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D84AE1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:rsidR="00AD10C2" w:rsidRPr="000F0426" w:rsidRDefault="00F76163" w:rsidP="00D84AE1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D84AE1" w:rsidRPr="00D84AE1">
        <w:rPr>
          <w:rFonts w:ascii="Times New Roman" w:hAnsi="Times New Roman"/>
          <w:bCs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01:08:0506064:4 </w:t>
      </w:r>
      <w:r w:rsidR="00D84AE1">
        <w:rPr>
          <w:rFonts w:ascii="Times New Roman" w:hAnsi="Times New Roman"/>
          <w:bCs/>
          <w:sz w:val="28"/>
          <w:szCs w:val="28"/>
        </w:rPr>
        <w:t xml:space="preserve">по ул. Хакурате, 395 г. Майкопа </w:t>
      </w:r>
      <w:r w:rsidR="00D84AE1" w:rsidRPr="00D84AE1">
        <w:rPr>
          <w:rFonts w:ascii="Times New Roman" w:hAnsi="Times New Roman"/>
          <w:bCs/>
          <w:sz w:val="28"/>
          <w:szCs w:val="28"/>
        </w:rPr>
        <w:t>и на отклонение от пре</w:t>
      </w:r>
      <w:r w:rsidR="00D84AE1">
        <w:rPr>
          <w:rFonts w:ascii="Times New Roman" w:hAnsi="Times New Roman"/>
          <w:bCs/>
          <w:sz w:val="28"/>
          <w:szCs w:val="28"/>
        </w:rPr>
        <w:t xml:space="preserve">дельных параметров разрешенного </w:t>
      </w:r>
      <w:r w:rsidR="00D84AE1" w:rsidRPr="00D84AE1">
        <w:rPr>
          <w:rFonts w:ascii="Times New Roman" w:hAnsi="Times New Roman"/>
          <w:bCs/>
          <w:sz w:val="28"/>
          <w:szCs w:val="28"/>
        </w:rPr>
        <w:t>строительства объекта капитального строительства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D84AE1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 w:rsidR="00AD10C2" w:rsidRPr="000F0426" w:rsidRDefault="007A5E48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03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D84AE1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 w:rsidR="000F0426" w:rsidRPr="000F0426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84AE1" w:rsidRPr="00D84AE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01:08:0506064:4 по ул. Хакурате, 395 г. Майкопа и на отклонение от предельных параметров разрешенного строительства объекта капитального строительства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D84AE1">
        <w:rPr>
          <w:rFonts w:ascii="Times New Roman" w:hAnsi="Times New Roman"/>
          <w:color w:val="000000"/>
          <w:sz w:val="28"/>
          <w:szCs w:val="28"/>
        </w:rPr>
        <w:t>522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C5A92">
        <w:rPr>
          <w:rFonts w:ascii="Times New Roman" w:hAnsi="Times New Roman"/>
          <w:color w:val="000000"/>
          <w:sz w:val="28"/>
          <w:szCs w:val="28"/>
        </w:rPr>
        <w:t>2</w:t>
      </w:r>
      <w:r w:rsidR="00D84AE1">
        <w:rPr>
          <w:rFonts w:ascii="Times New Roman" w:hAnsi="Times New Roman"/>
          <w:color w:val="000000"/>
          <w:sz w:val="28"/>
          <w:szCs w:val="28"/>
        </w:rPr>
        <w:t>4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7A5E48">
        <w:rPr>
          <w:rFonts w:ascii="Times New Roman" w:hAnsi="Times New Roman"/>
          <w:color w:val="000000"/>
          <w:sz w:val="28"/>
          <w:szCs w:val="28"/>
        </w:rPr>
        <w:t>5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84AE1" w:rsidRPr="00D84AE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01:08:0506064:4 по ул. Хакурате, 395 г. Майкопа и на отклонение от предельных параметров разрешенного строительства объекта капитального строительства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7A5E48">
        <w:rPr>
          <w:rFonts w:ascii="Times New Roman" w:hAnsi="Times New Roman"/>
          <w:color w:val="000000"/>
          <w:sz w:val="28"/>
          <w:szCs w:val="28"/>
        </w:rPr>
        <w:t>03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7A5E48">
        <w:rPr>
          <w:rFonts w:ascii="Times New Roman" w:hAnsi="Times New Roman"/>
          <w:color w:val="000000"/>
          <w:sz w:val="28"/>
          <w:szCs w:val="28"/>
        </w:rPr>
        <w:t>6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3C5A92">
        <w:rPr>
          <w:rFonts w:ascii="Times New Roman" w:hAnsi="Times New Roman"/>
          <w:color w:val="000000"/>
          <w:sz w:val="28"/>
          <w:szCs w:val="28"/>
        </w:rPr>
        <w:t>13</w:t>
      </w:r>
      <w:r w:rsidR="007A5E48">
        <w:rPr>
          <w:rFonts w:ascii="Times New Roman" w:hAnsi="Times New Roman"/>
          <w:color w:val="000000"/>
          <w:sz w:val="28"/>
          <w:szCs w:val="28"/>
        </w:rPr>
        <w:t>8</w:t>
      </w:r>
      <w:r w:rsidR="00D84AE1">
        <w:rPr>
          <w:rFonts w:ascii="Times New Roman" w:hAnsi="Times New Roman"/>
          <w:color w:val="000000"/>
          <w:sz w:val="28"/>
          <w:szCs w:val="28"/>
        </w:rPr>
        <w:t>6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E73D7" w:rsidRPr="00412B26" w:rsidRDefault="00F76163" w:rsidP="00D84AE1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446EB1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46EB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446EB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A5E48" w:rsidRDefault="00D84AE1" w:rsidP="00D84AE1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84AE1">
        <w:rPr>
          <w:rFonts w:ascii="Times New Roman" w:hAnsi="Times New Roman"/>
          <w:bCs/>
          <w:sz w:val="28"/>
          <w:szCs w:val="28"/>
        </w:rPr>
        <w:t xml:space="preserve">Предоставить Ефимову Дмитрию Викторовичу и Ефимовой Наталье Юрьевне разрешение на условно разрешенный вид «[4.9.1] – Объекты придорожного сервиса» использования земельного участка и на отклонение от предельных параметров разрешенного строительства объектов капитального строительства – для реконструкции гаража в станцию технического обслуживания легковых автомобилей до 5 постов (без малярно-жестяных работ) на земельном участке с кадастровым номером 01:08:0506064:4, площадью 315 кв. м, по ул. Хакурате, 395 г. Майкопа по границе земельных участков по ул. Хакурате, 393 и 397 г. Майкопа и по красной линии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Pr="00D84AE1">
        <w:rPr>
          <w:rFonts w:ascii="Times New Roman" w:hAnsi="Times New Roman"/>
          <w:bCs/>
          <w:sz w:val="28"/>
          <w:szCs w:val="28"/>
        </w:rPr>
        <w:t>ул. Хакурате г. Майкопа.</w:t>
      </w:r>
    </w:p>
    <w:p w:rsidR="00446EB1" w:rsidRPr="000F0426" w:rsidRDefault="00446EB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D84AE1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0F0426" w:rsidRDefault="007A5E48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03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D84AE1">
      <w:pgSz w:w="11906" w:h="16838"/>
      <w:pgMar w:top="284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74D" w:rsidRDefault="00E2074D">
      <w:pPr>
        <w:spacing w:line="240" w:lineRule="auto"/>
      </w:pPr>
      <w:r>
        <w:separator/>
      </w:r>
    </w:p>
  </w:endnote>
  <w:endnote w:type="continuationSeparator" w:id="0">
    <w:p w:rsidR="00E2074D" w:rsidRDefault="00E207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74D" w:rsidRDefault="00E2074D">
      <w:pPr>
        <w:spacing w:after="0" w:line="240" w:lineRule="auto"/>
      </w:pPr>
      <w:r>
        <w:separator/>
      </w:r>
    </w:p>
  </w:footnote>
  <w:footnote w:type="continuationSeparator" w:id="0">
    <w:p w:rsidR="00E2074D" w:rsidRDefault="00E20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46EB1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1B91"/>
    <w:rsid w:val="004E4F81"/>
    <w:rsid w:val="004F1CF9"/>
    <w:rsid w:val="004F20B9"/>
    <w:rsid w:val="004F5BB9"/>
    <w:rsid w:val="00500FED"/>
    <w:rsid w:val="005017FE"/>
    <w:rsid w:val="00503CB4"/>
    <w:rsid w:val="005100E3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5E48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5D44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4AE1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074D"/>
    <w:rsid w:val="00E278A0"/>
    <w:rsid w:val="00E30A29"/>
    <w:rsid w:val="00E32B04"/>
    <w:rsid w:val="00E3483E"/>
    <w:rsid w:val="00E3685C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250</cp:revision>
  <cp:lastPrinted>2021-04-30T06:00:00Z</cp:lastPrinted>
  <dcterms:created xsi:type="dcterms:W3CDTF">2020-11-13T12:29:00Z</dcterms:created>
  <dcterms:modified xsi:type="dcterms:W3CDTF">2021-06-04T13:07:00Z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